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3543" w:val="left" w:leader="none"/>
          <w:tab w:pos="16371" w:val="left" w:leader="none"/>
        </w:tabs>
        <w:spacing w:before="71"/>
        <w:ind w:left="14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3.406085pt;margin-top:82.986771pt;width:44.15pt;height:418.3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83"/>
                  </w:tblGrid>
                  <w:tr>
                    <w:trPr>
                      <w:trHeight w:val="4448" w:hRule="atLeast"/>
                    </w:trPr>
                    <w:tc>
                      <w:tcPr>
                        <w:tcW w:w="883" w:type="dxa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918" w:hRule="atLeast"/>
                    </w:trPr>
                    <w:tc>
                      <w:tcPr>
                        <w:tcW w:w="883" w:type="dxa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FFFFFF"/>
          <w:w w:val="100"/>
          <w:shd w:fill="C55811" w:color="auto" w:val="clear"/>
        </w:rPr>
        <w:t> </w:t>
      </w:r>
      <w:r>
        <w:rPr>
          <w:color w:val="FFFFFF"/>
          <w:shd w:fill="C55811" w:color="auto" w:val="clear"/>
        </w:rPr>
        <w:tab/>
        <w:t>Calendrier de SEPTEMBRE et OCTOBRE</w:t>
      </w:r>
      <w:r>
        <w:rPr>
          <w:color w:val="FFFFFF"/>
          <w:spacing w:val="38"/>
          <w:shd w:fill="C55811" w:color="auto" w:val="clear"/>
        </w:rPr>
        <w:t> </w:t>
      </w:r>
      <w:r>
        <w:rPr>
          <w:color w:val="FFFFFF"/>
          <w:shd w:fill="C55811" w:color="auto" w:val="clear"/>
        </w:rPr>
        <w:t>2027</w:t>
        <w:tab/>
      </w:r>
    </w:p>
    <w:p>
      <w:pPr>
        <w:spacing w:line="240" w:lineRule="auto" w:before="10" w:after="0"/>
        <w:rPr>
          <w:b/>
          <w:sz w:val="20"/>
        </w:rPr>
      </w:pPr>
    </w:p>
    <w:tbl>
      <w:tblPr>
        <w:tblW w:w="0" w:type="auto"/>
        <w:jc w:val="left"/>
        <w:tblInd w:w="141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8"/>
        <w:gridCol w:w="409"/>
        <w:gridCol w:w="2076"/>
        <w:gridCol w:w="2076"/>
        <w:gridCol w:w="2075"/>
        <w:gridCol w:w="2075"/>
        <w:gridCol w:w="2075"/>
        <w:gridCol w:w="2074"/>
        <w:gridCol w:w="2074"/>
        <w:gridCol w:w="432"/>
      </w:tblGrid>
      <w:tr>
        <w:trPr>
          <w:trHeight w:val="289" w:hRule="atLeast"/>
        </w:trPr>
        <w:tc>
          <w:tcPr>
            <w:tcW w:w="858" w:type="dxa"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38"/>
              <w:ind w:left="90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N°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759" w:right="743"/>
              <w:jc w:val="center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Lundi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759" w:right="741"/>
              <w:jc w:val="center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Mardi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640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Mercredi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771" w:right="751"/>
              <w:jc w:val="center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Jeudi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633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Vendredi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704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Samedi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588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Dimanche</w:t>
            </w:r>
          </w:p>
        </w:tc>
        <w:tc>
          <w:tcPr>
            <w:tcW w:w="432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36"/>
              <w:ind w:left="36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A-B</w:t>
            </w:r>
          </w:p>
        </w:tc>
      </w:tr>
      <w:tr>
        <w:trPr>
          <w:trHeight w:val="489" w:hRule="atLeast"/>
        </w:trPr>
        <w:tc>
          <w:tcPr>
            <w:tcW w:w="858" w:type="dxa"/>
            <w:vMerge w:val="restart"/>
            <w:tcBorders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pStyle w:val="TableParagraph"/>
              <w:tabs>
                <w:tab w:pos="5403" w:val="left" w:leader="none"/>
              </w:tabs>
              <w:spacing w:before="162"/>
              <w:ind w:left="806"/>
              <w:rPr>
                <w:b/>
                <w:sz w:val="43"/>
              </w:rPr>
            </w:pPr>
            <w:r>
              <w:rPr>
                <w:b/>
                <w:color w:val="FFFFFF"/>
                <w:sz w:val="43"/>
              </w:rPr>
              <w:t>OCTOBRE</w:t>
            </w:r>
            <w:r>
              <w:rPr>
                <w:b/>
                <w:color w:val="FFFFFF"/>
                <w:spacing w:val="1"/>
                <w:sz w:val="43"/>
              </w:rPr>
              <w:t> </w:t>
            </w:r>
            <w:r>
              <w:rPr>
                <w:b/>
                <w:color w:val="FFFFFF"/>
                <w:sz w:val="43"/>
              </w:rPr>
              <w:t>2027</w:t>
              <w:tab/>
              <w:t>SEPTEMBRE</w:t>
            </w:r>
            <w:r>
              <w:rPr>
                <w:b/>
                <w:color w:val="FFFFFF"/>
                <w:spacing w:val="3"/>
                <w:sz w:val="43"/>
              </w:rPr>
              <w:t> </w:t>
            </w:r>
            <w:r>
              <w:rPr>
                <w:b/>
                <w:color w:val="FFFFFF"/>
                <w:sz w:val="43"/>
              </w:rPr>
              <w:t>2027</w:t>
            </w: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35</w:t>
            </w:r>
          </w:p>
        </w:tc>
        <w:tc>
          <w:tcPr>
            <w:tcW w:w="2076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76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5"/>
              <w:ind w:left="28"/>
              <w:rPr>
                <w:b/>
                <w:sz w:val="18"/>
              </w:rPr>
            </w:pPr>
            <w:r>
              <w:rPr>
                <w:b/>
                <w:sz w:val="18"/>
              </w:rPr>
              <w:t>1 sept. 27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4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4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5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"/>
              <w:rPr>
                <w:b/>
                <w:sz w:val="31"/>
              </w:rPr>
            </w:pPr>
          </w:p>
          <w:p>
            <w:pPr>
              <w:pStyle w:val="TableParagraph"/>
              <w:spacing w:before="0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1"/>
              <w:rPr>
                <w:sz w:val="13"/>
              </w:rPr>
            </w:pPr>
            <w:r>
              <w:rPr>
                <w:sz w:val="13"/>
              </w:rPr>
              <w:t>244/121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2"/>
              <w:rPr>
                <w:sz w:val="13"/>
              </w:rPr>
            </w:pPr>
            <w:r>
              <w:rPr>
                <w:sz w:val="13"/>
              </w:rPr>
              <w:t>245/120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3"/>
              <w:rPr>
                <w:sz w:val="13"/>
              </w:rPr>
            </w:pPr>
            <w:r>
              <w:rPr>
                <w:sz w:val="13"/>
              </w:rPr>
              <w:t>246/119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247/118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248/117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36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3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4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10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11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12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249/116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250/115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1"/>
              <w:rPr>
                <w:sz w:val="13"/>
              </w:rPr>
            </w:pPr>
            <w:r>
              <w:rPr>
                <w:sz w:val="13"/>
              </w:rPr>
              <w:t>251/114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sz w:val="13"/>
              </w:rPr>
            </w:pPr>
            <w:r>
              <w:rPr>
                <w:sz w:val="13"/>
              </w:rPr>
              <w:t>252/113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3"/>
              <w:rPr>
                <w:sz w:val="13"/>
              </w:rPr>
            </w:pPr>
            <w:r>
              <w:rPr>
                <w:sz w:val="13"/>
              </w:rPr>
              <w:t>253/112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254/111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255/110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37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13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14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15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16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17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18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19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"/>
              <w:rPr>
                <w:b/>
                <w:sz w:val="31"/>
              </w:rPr>
            </w:pPr>
          </w:p>
          <w:p>
            <w:pPr>
              <w:pStyle w:val="TableParagraph"/>
              <w:spacing w:before="0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0"/>
              <w:rPr>
                <w:sz w:val="13"/>
              </w:rPr>
            </w:pPr>
            <w:r>
              <w:rPr>
                <w:sz w:val="13"/>
              </w:rPr>
              <w:t>256/109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0"/>
              <w:rPr>
                <w:sz w:val="13"/>
              </w:rPr>
            </w:pPr>
            <w:r>
              <w:rPr>
                <w:sz w:val="13"/>
              </w:rPr>
              <w:t>257/108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1"/>
              <w:rPr>
                <w:sz w:val="13"/>
              </w:rPr>
            </w:pPr>
            <w:r>
              <w:rPr>
                <w:sz w:val="13"/>
              </w:rPr>
              <w:t>258/107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2"/>
              <w:rPr>
                <w:sz w:val="13"/>
              </w:rPr>
            </w:pPr>
            <w:r>
              <w:rPr>
                <w:sz w:val="13"/>
              </w:rPr>
              <w:t>259/106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3"/>
              <w:rPr>
                <w:sz w:val="13"/>
              </w:rPr>
            </w:pPr>
            <w:r>
              <w:rPr>
                <w:sz w:val="13"/>
              </w:rPr>
              <w:t>260/105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261/104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262/103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38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20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21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22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23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24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25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26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263/102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264/101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1"/>
              <w:rPr>
                <w:sz w:val="13"/>
              </w:rPr>
            </w:pPr>
            <w:r>
              <w:rPr>
                <w:sz w:val="13"/>
              </w:rPr>
              <w:t>265/100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sz w:val="13"/>
              </w:rPr>
            </w:pPr>
            <w:r>
              <w:rPr>
                <w:sz w:val="13"/>
              </w:rPr>
              <w:t>266/99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3"/>
              <w:rPr>
                <w:sz w:val="13"/>
              </w:rPr>
            </w:pPr>
            <w:r>
              <w:rPr>
                <w:sz w:val="13"/>
              </w:rPr>
              <w:t>267/98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268/97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269/96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39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27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28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29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30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5"/>
              <w:ind w:left="30"/>
              <w:rPr>
                <w:b/>
                <w:sz w:val="18"/>
              </w:rPr>
            </w:pPr>
            <w:r>
              <w:rPr>
                <w:b/>
                <w:sz w:val="18"/>
              </w:rPr>
              <w:t>1 oct. 27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2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3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0"/>
              <w:rPr>
                <w:sz w:val="13"/>
              </w:rPr>
            </w:pPr>
            <w:r>
              <w:rPr>
                <w:sz w:val="13"/>
              </w:rPr>
              <w:t>270/95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0"/>
              <w:rPr>
                <w:sz w:val="13"/>
              </w:rPr>
            </w:pPr>
            <w:r>
              <w:rPr>
                <w:sz w:val="13"/>
              </w:rPr>
              <w:t>271/94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1"/>
              <w:rPr>
                <w:sz w:val="13"/>
              </w:rPr>
            </w:pPr>
            <w:r>
              <w:rPr>
                <w:sz w:val="13"/>
              </w:rPr>
              <w:t>272/93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2"/>
              <w:rPr>
                <w:sz w:val="13"/>
              </w:rPr>
            </w:pPr>
            <w:r>
              <w:rPr>
                <w:sz w:val="13"/>
              </w:rPr>
              <w:t>273/92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3"/>
              <w:rPr>
                <w:sz w:val="13"/>
              </w:rPr>
            </w:pPr>
            <w:r>
              <w:rPr>
                <w:sz w:val="13"/>
              </w:rPr>
              <w:t>274/91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275/90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276/89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40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3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4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9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10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277/88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278/87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1"/>
              <w:rPr>
                <w:sz w:val="13"/>
              </w:rPr>
            </w:pPr>
            <w:r>
              <w:rPr>
                <w:sz w:val="13"/>
              </w:rPr>
              <w:t>279/86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sz w:val="13"/>
              </w:rPr>
            </w:pPr>
            <w:r>
              <w:rPr>
                <w:sz w:val="13"/>
              </w:rPr>
              <w:t>280/85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3"/>
              <w:rPr>
                <w:sz w:val="13"/>
              </w:rPr>
            </w:pPr>
            <w:r>
              <w:rPr>
                <w:sz w:val="13"/>
              </w:rPr>
              <w:t>281/84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282/83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283/82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41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11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12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13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14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15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16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17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0"/>
              <w:rPr>
                <w:sz w:val="13"/>
              </w:rPr>
            </w:pPr>
            <w:r>
              <w:rPr>
                <w:sz w:val="13"/>
              </w:rPr>
              <w:t>284/81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0"/>
              <w:rPr>
                <w:sz w:val="13"/>
              </w:rPr>
            </w:pPr>
            <w:r>
              <w:rPr>
                <w:sz w:val="13"/>
              </w:rPr>
              <w:t>285/80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1"/>
              <w:rPr>
                <w:sz w:val="13"/>
              </w:rPr>
            </w:pPr>
            <w:r>
              <w:rPr>
                <w:sz w:val="13"/>
              </w:rPr>
              <w:t>286/79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2"/>
              <w:rPr>
                <w:sz w:val="13"/>
              </w:rPr>
            </w:pPr>
            <w:r>
              <w:rPr>
                <w:sz w:val="13"/>
              </w:rPr>
              <w:t>287/78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3"/>
              <w:rPr>
                <w:sz w:val="13"/>
              </w:rPr>
            </w:pPr>
            <w:r>
              <w:rPr>
                <w:sz w:val="13"/>
              </w:rPr>
              <w:t>288/77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289/76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290/75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42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18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19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20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21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22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23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24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291/74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292/73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1"/>
              <w:rPr>
                <w:sz w:val="13"/>
              </w:rPr>
            </w:pPr>
            <w:r>
              <w:rPr>
                <w:sz w:val="13"/>
              </w:rPr>
              <w:t>293/72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sz w:val="13"/>
              </w:rPr>
            </w:pPr>
            <w:r>
              <w:rPr>
                <w:sz w:val="13"/>
              </w:rPr>
              <w:t>294/71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3"/>
              <w:rPr>
                <w:sz w:val="13"/>
              </w:rPr>
            </w:pPr>
            <w:r>
              <w:rPr>
                <w:sz w:val="13"/>
              </w:rPr>
              <w:t>295/70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296/69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297/68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43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25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26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27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28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29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30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31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0"/>
              <w:rPr>
                <w:sz w:val="13"/>
              </w:rPr>
            </w:pPr>
            <w:r>
              <w:rPr>
                <w:sz w:val="13"/>
              </w:rPr>
              <w:t>298/67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0"/>
              <w:rPr>
                <w:sz w:val="13"/>
              </w:rPr>
            </w:pPr>
            <w:r>
              <w:rPr>
                <w:sz w:val="13"/>
              </w:rPr>
              <w:t>299/66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1"/>
              <w:rPr>
                <w:sz w:val="13"/>
              </w:rPr>
            </w:pPr>
            <w:r>
              <w:rPr>
                <w:sz w:val="13"/>
              </w:rPr>
              <w:t>300/65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2"/>
              <w:rPr>
                <w:sz w:val="13"/>
              </w:rPr>
            </w:pPr>
            <w:r>
              <w:rPr>
                <w:sz w:val="13"/>
              </w:rPr>
              <w:t>301/64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3"/>
              <w:rPr>
                <w:sz w:val="13"/>
              </w:rPr>
            </w:pPr>
            <w:r>
              <w:rPr>
                <w:sz w:val="13"/>
              </w:rPr>
              <w:t>302/63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303/62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304/61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958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32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spacing w:before="119"/>
        <w:ind w:left="0" w:right="158" w:firstLine="0"/>
        <w:jc w:val="right"/>
        <w:rPr>
          <w:rFonts w:ascii="Calibri"/>
          <w:sz w:val="17"/>
        </w:rPr>
      </w:pPr>
      <w:r>
        <w:rPr>
          <w:rFonts w:ascii="Calibri"/>
          <w:color w:val="0462C1"/>
          <w:spacing w:val="-1"/>
          <w:w w:val="95"/>
          <w:sz w:val="17"/>
        </w:rPr>
        <w:t>www.calendr</w:t>
      </w:r>
      <w:hyperlink r:id="rId5">
        <w:r>
          <w:rPr>
            <w:rFonts w:ascii="Calibri"/>
            <w:color w:val="0462C1"/>
            <w:spacing w:val="-1"/>
            <w:w w:val="95"/>
            <w:sz w:val="17"/>
          </w:rPr>
          <w:t>ier</w:t>
        </w:r>
      </w:hyperlink>
      <w:hyperlink r:id="rId5">
        <w:r>
          <w:rPr>
            <w:rFonts w:ascii="Calibri"/>
            <w:color w:val="0462C1"/>
            <w:spacing w:val="-1"/>
            <w:w w:val="95"/>
            <w:sz w:val="17"/>
          </w:rPr>
          <w:t>-</w:t>
        </w:r>
      </w:hyperlink>
      <w:hyperlink r:id="rId5">
        <w:r>
          <w:rPr>
            <w:rFonts w:ascii="Calibri"/>
            <w:color w:val="0462C1"/>
            <w:spacing w:val="-1"/>
            <w:w w:val="95"/>
            <w:sz w:val="17"/>
          </w:rPr>
          <w:t>imp</w:t>
        </w:r>
      </w:hyperlink>
      <w:r>
        <w:rPr>
          <w:rFonts w:ascii="Calibri"/>
          <w:color w:val="0462C1"/>
          <w:spacing w:val="-1"/>
          <w:w w:val="95"/>
          <w:sz w:val="17"/>
        </w:rPr>
        <w:t>r</w:t>
      </w:r>
      <w:hyperlink r:id="rId5">
        <w:r>
          <w:rPr>
            <w:rFonts w:ascii="Calibri"/>
            <w:color w:val="0462C1"/>
            <w:spacing w:val="-1"/>
            <w:w w:val="95"/>
            <w:sz w:val="17"/>
          </w:rPr>
          <w:t>imer</w:t>
        </w:r>
      </w:hyperlink>
      <w:r>
        <w:rPr>
          <w:rFonts w:ascii="Calibri"/>
          <w:color w:val="0462C1"/>
          <w:spacing w:val="-1"/>
          <w:w w:val="95"/>
          <w:sz w:val="17"/>
        </w:rPr>
        <w:t>.f</w:t>
      </w:r>
      <w:hyperlink r:id="rId5">
        <w:r>
          <w:rPr>
            <w:rFonts w:ascii="Calibri"/>
            <w:color w:val="0462C1"/>
            <w:spacing w:val="-1"/>
            <w:w w:val="95"/>
            <w:sz w:val="17"/>
          </w:rPr>
          <w:t>r</w:t>
        </w:r>
      </w:hyperlink>
    </w:p>
    <w:sectPr>
      <w:type w:val="continuous"/>
      <w:pgSz w:w="16840" w:h="11910" w:orient="landscape"/>
      <w:pgMar w:top="280" w:bottom="0" w:left="160" w:right="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43"/>
      <w:szCs w:val="43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0"/>
    </w:pPr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2023-10-27T17:11:37Z</dcterms:created>
  <dcterms:modified xsi:type="dcterms:W3CDTF">2023-10-27T17:11:37Z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