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619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OCTOBRE et NOVEMBRE</w:t>
      </w:r>
      <w:r>
        <w:rPr>
          <w:color w:val="FFFFFF"/>
          <w:spacing w:val="37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89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667" w:val="left" w:leader="none"/>
              </w:tabs>
              <w:spacing w:before="162"/>
              <w:ind w:left="638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NOVEMBRE</w:t>
            </w:r>
            <w:r>
              <w:rPr>
                <w:b/>
                <w:color w:val="FFFFFF"/>
                <w:spacing w:val="5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OCTOBRE 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39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1 oct. 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3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274/91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275/90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276/89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10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277/88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278/87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279/86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280/85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281/84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282/83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283/82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284/81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285/80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286/79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287/78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288/77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289/76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290/75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291/74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292/73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293/72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294/71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295/70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296/69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297/68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298/67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299/66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300/65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301/64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302/63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303/62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304/61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nov. 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932"/>
              <w:rPr>
                <w:sz w:val="17"/>
              </w:rPr>
            </w:pPr>
            <w:r>
              <w:rPr>
                <w:sz w:val="17"/>
              </w:rPr>
              <w:t>La Toussaint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305/60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306/59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307/58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308/57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309/56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310/55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311/54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550"/>
              <w:rPr>
                <w:sz w:val="17"/>
              </w:rPr>
            </w:pPr>
            <w:r>
              <w:rPr>
                <w:sz w:val="17"/>
              </w:rPr>
              <w:t>Armistice de 1918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312/53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313/52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314/51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315/50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316/49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317/48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318/47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319/46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320/45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321/44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322/43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323/42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324/41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325/40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326/39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327/38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328/37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329/36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330/35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331/34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332/33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3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9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333/32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334/31</w:t>
            </w: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/>
        <w:pict>
          <v:rect style="position:absolute;margin-left:158.660004pt;margin-top:-12.356719pt;width:17.64pt;height:.599980pt;mso-position-horizontal-relative:page;mso-position-vertical-relative:paragraph;z-index:-16113664" filled="true" fillcolor="#f8f8f8" stroked="false">
            <v:fill type="solid"/>
            <w10:wrap type="none"/>
          </v:rect>
        </w:pict>
      </w: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2023-10-27T17:06:54Z</dcterms:created>
  <dcterms:modified xsi:type="dcterms:W3CDTF">2023-10-27T17:06:54Z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