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2027</w:t>
      </w:r>
    </w:p>
    <w:p>
      <w:pPr>
        <w:spacing w:line="240" w:lineRule="auto" w:before="3" w:after="1"/>
        <w:rPr>
          <w:b/>
          <w:sz w:val="21"/>
        </w:r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rPr>
                <w:sz w:val="20"/>
              </w:rPr>
            </w:pPr>
            <w:r>
              <w:rPr>
                <w:sz w:val="20"/>
              </w:rPr>
              <w:pict>
                <v:group style="width:25.55pt;height:20.45pt;mso-position-horizontal-relative:char;mso-position-vertical-relative:line" coordorigin="0,0" coordsize="511,409">
                  <v:shape style="position:absolute;left:1;top:1;width:508;height:406" coordorigin="1,1" coordsize="508,406" path="m509,1l497,1,1,391,1,407,5,407,509,11,509,1xe" filled="true" fillcolor="#000000" stroked="false">
                    <v:path arrowok="t"/>
                    <v:fill type="solid"/>
                  </v:shape>
                  <v:shape style="position:absolute;left:1;top:1;width:508;height:406" coordorigin="1,1" coordsize="508,406" path="m509,1l497,1,1,391,1,407,5,407,509,11,509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28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305/61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7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w w:val="101"/>
                <w:sz w:val="22"/>
              </w:rPr>
              <w:t>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306/60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307/59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308/58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309/57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310/56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311/55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1264"/>
              <w:rPr>
                <w:sz w:val="17"/>
              </w:rPr>
            </w:pPr>
            <w:r>
              <w:rPr>
                <w:sz w:val="17"/>
              </w:rPr>
              <w:t>Toussaint</w:t>
            </w: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312/54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313/53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314/52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315/51</w:t>
            </w:r>
          </w:p>
        </w:tc>
        <w:tc>
          <w:tcPr>
            <w:tcW w:w="515" w:type="dxa"/>
            <w:shd w:val="clear" w:color="auto" w:fill="DCDCDC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color w:val="FF0000"/>
                <w:sz w:val="22"/>
              </w:rPr>
              <w:t>11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316/50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317/49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318/48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0"/>
              <w:ind w:left="671" w:right="-15"/>
              <w:rPr>
                <w:sz w:val="17"/>
              </w:rPr>
            </w:pPr>
            <w:r>
              <w:rPr>
                <w:w w:val="105"/>
                <w:sz w:val="17"/>
              </w:rPr>
              <w:t>Armistice de</w:t>
            </w:r>
            <w:r>
              <w:rPr>
                <w:spacing w:val="-25"/>
                <w:w w:val="105"/>
                <w:sz w:val="17"/>
              </w:rPr>
              <w:t> </w:t>
            </w:r>
            <w:r>
              <w:rPr>
                <w:w w:val="105"/>
                <w:sz w:val="17"/>
              </w:rPr>
              <w:t>1918</w:t>
            </w: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319/47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320/46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321/45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322/44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323/43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324/42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325/41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326/40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327/39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60"/>
              <w:jc w:val="right"/>
              <w:rPr>
                <w:sz w:val="16"/>
              </w:rPr>
            </w:pPr>
            <w:r>
              <w:rPr>
                <w:sz w:val="16"/>
              </w:rPr>
              <w:t>328/38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1" w:right="435"/>
              <w:jc w:val="center"/>
              <w:rPr>
                <w:sz w:val="16"/>
              </w:rPr>
            </w:pPr>
            <w:r>
              <w:rPr>
                <w:sz w:val="16"/>
              </w:rPr>
              <w:t>329/37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90" w:right="440"/>
              <w:jc w:val="center"/>
              <w:rPr>
                <w:sz w:val="16"/>
              </w:rPr>
            </w:pPr>
            <w:r>
              <w:rPr>
                <w:sz w:val="16"/>
              </w:rPr>
              <w:t>330/36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right="453"/>
              <w:jc w:val="right"/>
              <w:rPr>
                <w:sz w:val="16"/>
              </w:rPr>
            </w:pPr>
            <w:r>
              <w:rPr>
                <w:sz w:val="16"/>
              </w:rPr>
              <w:t>331/35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82" w:right="422"/>
              <w:jc w:val="center"/>
              <w:rPr>
                <w:sz w:val="16"/>
              </w:rPr>
            </w:pPr>
            <w:r>
              <w:rPr>
                <w:sz w:val="16"/>
              </w:rPr>
              <w:t>332/34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48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9" w:right="435"/>
              <w:jc w:val="center"/>
              <w:rPr>
                <w:sz w:val="16"/>
              </w:rPr>
            </w:pPr>
            <w:r>
              <w:rPr>
                <w:sz w:val="16"/>
              </w:rPr>
              <w:t>333/33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72" w:right="435"/>
              <w:jc w:val="center"/>
              <w:rPr>
                <w:sz w:val="16"/>
              </w:rPr>
            </w:pPr>
            <w:r>
              <w:rPr>
                <w:sz w:val="16"/>
              </w:rPr>
              <w:t>334/32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line="240" w:lineRule="auto" w:before="11"/>
        <w:rPr>
          <w:b/>
          <w:sz w:val="7"/>
        </w:rPr>
      </w:pPr>
    </w:p>
    <w:p>
      <w:pPr>
        <w:pStyle w:val="BodyText"/>
        <w:spacing w:before="70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</w:t>
      </w:r>
      <w:hyperlink r:id="rId5">
        <w:r>
          <w:rPr>
            <w:color w:val="0462C1"/>
          </w:rPr>
          <w:t>prim</w:t>
        </w:r>
      </w:hyperlink>
      <w:r>
        <w:rPr>
          <w:color w:val="0462C1"/>
        </w:rPr>
        <w:t>er.fr</w:t>
      </w:r>
    </w:p>
    <w:sectPr>
      <w:type w:val="continuous"/>
      <w:pgSz w:w="16840" w:h="11910" w:orient="landscape"/>
      <w:pgMar w:top="900" w:bottom="280" w:left="114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670" w:lineRule="exact"/>
      <w:ind w:left="5403" w:right="5404"/>
      <w:jc w:val="center"/>
    </w:pPr>
    <w:rPr>
      <w:rFonts w:ascii="Calibri" w:hAnsi="Calibri" w:eastAsia="Calibri" w:cs="Calibri"/>
      <w:b/>
      <w:bCs/>
      <w:sz w:val="57"/>
      <w:szCs w:val="5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2023-09-17T04:40:14Z</dcterms:created>
  <dcterms:modified xsi:type="dcterms:W3CDTF">2023-09-17T04:40:14Z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