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53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0"/>
              <w:rPr>
                <w:sz w:val="21"/>
              </w:rPr>
            </w:pPr>
            <w:r>
              <w:rPr>
                <w:sz w:val="21"/>
              </w:rPr>
              <w:t>Premier de l'An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left="182"/>
              <w:jc w:val="left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9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28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8"/>
              <w:rPr>
                <w:sz w:val="21"/>
              </w:rPr>
            </w:pPr>
            <w:r>
              <w:rPr>
                <w:sz w:val="21"/>
              </w:rPr>
              <w:t>Dimanche de Pâques</w:t>
            </w: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2"/>
              <w:rPr>
                <w:sz w:val="21"/>
              </w:rPr>
            </w:pPr>
            <w:r>
              <w:rPr>
                <w:sz w:val="21"/>
              </w:rPr>
              <w:t>Lundi de Pâques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6"/>
              <w:rPr>
                <w:sz w:val="21"/>
              </w:rPr>
            </w:pPr>
            <w:r>
              <w:rPr>
                <w:sz w:val="21"/>
              </w:rPr>
              <w:t>Fête du travail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6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17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17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1"/>
              <w:rPr>
                <w:sz w:val="21"/>
              </w:rPr>
            </w:pPr>
            <w:r>
              <w:rPr>
                <w:sz w:val="21"/>
              </w:rPr>
              <w:t>Ascension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16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6" w:lineRule="auto" w:before="0"/>
              <w:ind w:left="1070" w:right="3" w:hanging="255"/>
              <w:jc w:val="left"/>
              <w:rPr>
                <w:sz w:val="21"/>
              </w:rPr>
            </w:pPr>
            <w:r>
              <w:rPr>
                <w:sz w:val="21"/>
              </w:rPr>
              <w:t>Dimanche de Pentecôte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17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1"/>
              <w:rPr>
                <w:sz w:val="21"/>
              </w:rPr>
            </w:pPr>
            <w:r>
              <w:rPr>
                <w:sz w:val="21"/>
              </w:rPr>
              <w:t>Lundi de Pentecôte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21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23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28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0"/>
              <w:rPr>
                <w:sz w:val="21"/>
              </w:rPr>
            </w:pPr>
            <w:r>
              <w:rPr>
                <w:sz w:val="21"/>
              </w:rPr>
              <w:t>Fête Nationale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31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15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6"/>
              <w:rPr>
                <w:sz w:val="21"/>
              </w:rPr>
            </w:pPr>
            <w:r>
              <w:rPr>
                <w:sz w:val="21"/>
              </w:rPr>
              <w:t>Assomption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39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39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40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43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44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1"/>
              <w:rPr>
                <w:sz w:val="21"/>
              </w:rPr>
            </w:pPr>
            <w:r>
              <w:rPr>
                <w:sz w:val="21"/>
              </w:rPr>
              <w:t>Toussaint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45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10"/>
              <w:rPr>
                <w:sz w:val="21"/>
              </w:rPr>
            </w:pPr>
            <w:r>
              <w:rPr>
                <w:sz w:val="21"/>
              </w:rPr>
              <w:t>Armistice de 1918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48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10" w:orient="landscape"/>
          <w:pgMar w:header="977" w:footer="1296" w:top="2020" w:bottom="1480" w:left="1080" w:right="112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0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0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48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49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50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1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51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25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44" w:lineRule="exact" w:before="0"/>
              <w:ind w:right="5"/>
              <w:rPr>
                <w:sz w:val="21"/>
              </w:rPr>
            </w:pPr>
            <w:r>
              <w:rPr>
                <w:sz w:val="21"/>
              </w:rPr>
              <w:t>Noël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1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52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17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77" w:footer="1148" w:top="2020" w:bottom="134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686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379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9072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764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611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457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304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77.820007pt;margin-top:519.5pt;width:101.2pt;height:10.4pt;mso-position-horizontal-relative:page;mso-position-vertical-relative:page;z-index:-1698150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9424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5.929993pt;margin-top:47.840008pt;width:188.6pt;height:38.5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7888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7.970001pt;margin-top:47.840008pt;width:184.55pt;height:38.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6352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0.570007pt;margin-top:47.840008pt;width:159.3pt;height:38.5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4816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5.01001pt;margin-top:47.840008pt;width:150.550pt;height:38.5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3280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9.809998pt;margin-top:47.840008pt;width:140.8pt;height:38.5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1744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9.450012pt;margin-top:47.840008pt;width:141.550pt;height:38.5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90208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4.690002pt;margin-top:47.840008pt;width:171.05pt;height:38.5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88672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3.329987pt;margin-top:47.840008pt;width:154.050pt;height:38.5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87136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96.170013pt;margin-top:47.840008pt;width:248.1pt;height:38.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85600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19.209991pt;margin-top:47.840008pt;width:202.3pt;height:38.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84064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00.489990pt;margin-top:47.840008pt;width:239.85pt;height:38.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1.770004pt;width:25.4pt;height:19.350pt;mso-position-horizontal-relative:page;mso-position-vertical-relative:page;z-index:-16982528" coordorigin="1208,2035" coordsize="508,387">
          <v:shape style="position:absolute;left:1209;top:2036;width:506;height:384" coordorigin="1210,2037" coordsize="506,384" path="m1715,2037l1703,2037,1210,2407,1210,2421,1213,2421,1715,2044,1715,2037xe" filled="true" fillcolor="#000000" stroked="false">
            <v:path arrowok="t"/>
            <v:fill type="solid"/>
          </v:shape>
          <v:shape style="position:absolute;left:1209;top:2036;width:506;height:384" coordorigin="1210,2037" coordsize="506,384" path="m1715,2037l1703,2037,1210,2407,1210,2421,1213,2421,1715,2044,1715,2037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02.170013pt;margin-top:47.840008pt;width:236.65pt;height:38.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spacing w:line="763" w:lineRule="exact" w:before="0"/>
                  <w:ind w:left="20" w:right="0" w:firstLine="0"/>
                  <w:jc w:val="left"/>
                  <w:rPr>
                    <w:b/>
                    <w:sz w:val="73"/>
                  </w:rPr>
                </w:pPr>
                <w:r>
                  <w:rPr>
                    <w:b/>
                    <w:sz w:val="73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2023-09-17T04:36:32Z</dcterms:created>
  <dcterms:modified xsi:type="dcterms:W3CDTF">2023-09-17T04:36:32Z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