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2417" w:val="left" w:leader="none"/>
          <w:tab w:pos="11303" w:val="left" w:leader="none"/>
        </w:tabs>
        <w:spacing w:before="57"/>
        <w:ind w:left="115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JUIN et JUILLET</w:t>
      </w:r>
      <w:r>
        <w:rPr>
          <w:color w:val="FFFFFF"/>
          <w:spacing w:val="-27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8" w:after="1"/>
        <w:rPr>
          <w:b/>
          <w:sz w:val="28"/>
        </w:rPr>
      </w:pPr>
    </w:p>
    <w:tbl>
      <w:tblPr>
        <w:tblW w:w="0" w:type="auto"/>
        <w:jc w:val="left"/>
        <w:tblInd w:w="11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70"/>
        <w:gridCol w:w="1381"/>
        <w:gridCol w:w="1381"/>
        <w:gridCol w:w="1380"/>
        <w:gridCol w:w="1380"/>
        <w:gridCol w:w="1380"/>
        <w:gridCol w:w="1379"/>
        <w:gridCol w:w="1379"/>
        <w:gridCol w:w="390"/>
      </w:tblGrid>
      <w:tr>
        <w:trPr>
          <w:trHeight w:val="318" w:hRule="atLeast"/>
        </w:trPr>
        <w:tc>
          <w:tcPr>
            <w:tcW w:w="773" w:type="dxa"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6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N°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58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Lundi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3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Mercredi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46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Jeudi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2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Vendredi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3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Samedi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51"/>
              <w:ind w:left="28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Dimanche</w:t>
            </w: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spacing w:before="61"/>
              <w:ind w:left="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A-B</w:t>
            </w:r>
          </w:p>
        </w:tc>
      </w:tr>
      <w:tr>
        <w:trPr>
          <w:trHeight w:val="723" w:hRule="atLeast"/>
        </w:trPr>
        <w:tc>
          <w:tcPr>
            <w:tcW w:w="773" w:type="dxa"/>
            <w:vMerge w:val="restart"/>
            <w:tcBorders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7486" w:val="left" w:leader="none"/>
              </w:tabs>
              <w:spacing w:before="145"/>
              <w:ind w:left="-1" w:right="343"/>
              <w:jc w:val="center"/>
              <w:rPr>
                <w:b/>
                <w:sz w:val="39"/>
              </w:rPr>
            </w:pPr>
            <w:r>
              <w:rPr>
                <w:b/>
                <w:color w:val="FFFFFF"/>
                <w:sz w:val="39"/>
              </w:rPr>
              <w:t>JUILLET</w:t>
            </w:r>
            <w:r>
              <w:rPr>
                <w:b/>
                <w:color w:val="FFFFFF"/>
                <w:spacing w:val="-4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  <w:tab/>
              <w:t>JUIN</w:t>
            </w:r>
            <w:r>
              <w:rPr>
                <w:b/>
                <w:color w:val="FFFFFF"/>
                <w:spacing w:val="-1"/>
                <w:sz w:val="39"/>
              </w:rPr>
              <w:t> </w:t>
            </w:r>
            <w:r>
              <w:rPr>
                <w:b/>
                <w:color w:val="FFFFFF"/>
                <w:sz w:val="39"/>
              </w:rPr>
              <w:t>2027</w:t>
            </w: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22</w:t>
            </w:r>
          </w:p>
        </w:tc>
        <w:tc>
          <w:tcPr>
            <w:tcW w:w="1381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1"/>
              <w:ind w:left="27"/>
              <w:rPr>
                <w:b/>
                <w:sz w:val="16"/>
              </w:rPr>
            </w:pPr>
            <w:r>
              <w:rPr>
                <w:b/>
                <w:sz w:val="16"/>
              </w:rPr>
              <w:t>01 juin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6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152/213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153/212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154/211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155/210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156/209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157/208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23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13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158/207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159/206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160/205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161/204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162/203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163/202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164/201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4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20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4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165/200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166/199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167/198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168/197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169/196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170/195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171/194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27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172/193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173/192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174/191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175/190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176/189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177/188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178/187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0"/>
              <w:ind w:left="26"/>
              <w:rPr>
                <w:b/>
                <w:sz w:val="16"/>
              </w:rPr>
            </w:pPr>
            <w:r>
              <w:rPr>
                <w:b/>
                <w:sz w:val="16"/>
              </w:rPr>
              <w:t>01 juil. 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2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w w:val="102"/>
                <w:sz w:val="19"/>
              </w:rPr>
              <w:t>4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5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179/186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180/185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181/184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182/183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183/182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184/181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185/180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27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5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6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w w:val="102"/>
                <w:sz w:val="19"/>
              </w:rPr>
              <w:t>9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11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186/179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187/178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188/177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189/176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190/175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191/174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192/173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27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28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17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line="194" w:lineRule="exact"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18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568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spacing w:line="161" w:lineRule="exact"/>
              <w:ind w:left="218"/>
              <w:rPr>
                <w:sz w:val="15"/>
              </w:rPr>
            </w:pPr>
            <w:r>
              <w:rPr>
                <w:sz w:val="15"/>
              </w:rPr>
              <w:t>Fête Nationale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2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193/172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194/171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FFBF3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195/170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19"/>
              <w:rPr>
                <w:sz w:val="12"/>
              </w:rPr>
            </w:pPr>
            <w:r>
              <w:rPr>
                <w:sz w:val="12"/>
              </w:rPr>
              <w:t>196/169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sz w:val="12"/>
              </w:rPr>
              <w:t>197/168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198/167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1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199/166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29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24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3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25</w:t>
            </w: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A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200/165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201/164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202/163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203/162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204/161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205/160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1"/>
              <w:rPr>
                <w:sz w:val="12"/>
              </w:rPr>
            </w:pPr>
            <w:r>
              <w:rPr>
                <w:color w:val="C55811"/>
                <w:sz w:val="12"/>
              </w:rPr>
              <w:t>206/159</w:t>
            </w: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23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3"/>
              <w:rPr>
                <w:b/>
                <w:sz w:val="17"/>
              </w:rPr>
            </w:pPr>
          </w:p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color w:val="FFFFFF"/>
                <w:sz w:val="17"/>
              </w:rPr>
              <w:t>30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1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spacing w:before="13"/>
              <w:ind w:left="32"/>
              <w:rPr>
                <w:b/>
                <w:sz w:val="19"/>
              </w:rPr>
            </w:pPr>
            <w:r>
              <w:rPr>
                <w:b/>
                <w:color w:val="C55811"/>
                <w:sz w:val="19"/>
              </w:rPr>
              <w:t>31</w:t>
            </w:r>
          </w:p>
        </w:tc>
        <w:tc>
          <w:tcPr>
            <w:tcW w:w="1379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vMerge w:val="restart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ind w:left="135"/>
              <w:rPr>
                <w:sz w:val="19"/>
              </w:rPr>
            </w:pPr>
            <w:r>
              <w:rPr>
                <w:color w:val="FFFFFF"/>
                <w:w w:val="102"/>
                <w:sz w:val="19"/>
              </w:rPr>
              <w:t>B</w:t>
            </w:r>
          </w:p>
        </w:tc>
      </w:tr>
      <w:tr>
        <w:trPr>
          <w:trHeight w:val="684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207/158</w:t>
            </w:r>
          </w:p>
        </w:tc>
        <w:tc>
          <w:tcPr>
            <w:tcW w:w="1381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208/157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209/156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19"/>
              <w:rPr>
                <w:sz w:val="12"/>
              </w:rPr>
            </w:pPr>
            <w:r>
              <w:rPr>
                <w:sz w:val="12"/>
              </w:rPr>
              <w:t>210/155</w:t>
            </w:r>
          </w:p>
        </w:tc>
        <w:tc>
          <w:tcPr>
            <w:tcW w:w="13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sz w:val="12"/>
              </w:rPr>
              <w:t>211/154</w:t>
            </w:r>
          </w:p>
        </w:tc>
        <w:tc>
          <w:tcPr>
            <w:tcW w:w="1379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F8F8F8"/>
          </w:tcPr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rPr>
                <w:b/>
                <w:sz w:val="12"/>
              </w:rPr>
            </w:pPr>
          </w:p>
          <w:p>
            <w:pPr>
              <w:pStyle w:val="TableParagraph"/>
              <w:spacing w:before="72"/>
              <w:ind w:left="20"/>
              <w:rPr>
                <w:sz w:val="12"/>
              </w:rPr>
            </w:pPr>
            <w:r>
              <w:rPr>
                <w:color w:val="C55811"/>
                <w:sz w:val="12"/>
              </w:rPr>
              <w:t>212/153</w:t>
            </w:r>
          </w:p>
        </w:tc>
        <w:tc>
          <w:tcPr>
            <w:tcW w:w="1379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" w:type="dxa"/>
            <w:vMerge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6" w:hRule="atLeast"/>
        </w:trPr>
        <w:tc>
          <w:tcPr>
            <w:tcW w:w="773" w:type="dxa"/>
            <w:vMerge/>
            <w:tcBorders>
              <w:top w:val="nil"/>
              <w:left w:val="nil"/>
              <w:right w:val="single" w:sz="4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1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80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9" w:type="dxa"/>
            <w:tcBorders>
              <w:top w:val="single" w:sz="4" w:space="0" w:color="D9D9D9"/>
              <w:left w:val="single" w:sz="4" w:space="0" w:color="D9D9D9"/>
              <w:bottom w:val="single" w:sz="48" w:space="0" w:color="C55811"/>
              <w:right w:val="single" w:sz="4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before="111"/>
        <w:ind w:left="0" w:right="152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www.calendrier-imprimer.fr</w:t>
        </w:r>
      </w:hyperlink>
    </w:p>
    <w:sectPr>
      <w:type w:val="continuous"/>
      <w:pgSz w:w="11910" w:h="16840"/>
      <w:pgMar w:top="480" w:bottom="280" w:left="2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" w:hAnsi="Arial" w:eastAsia="Arial" w:cs="Arial"/>
      <w:b/>
      <w:bCs/>
      <w:sz w:val="39"/>
      <w:szCs w:val="3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2023-10-27T16:52:18Z</dcterms:created>
  <dcterms:modified xsi:type="dcterms:W3CDTF">2023-10-27T16:52:18Z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